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32" w:rsidRPr="0004300B" w:rsidRDefault="005A3532" w:rsidP="005A3532">
      <w:pPr>
        <w:jc w:val="center"/>
        <w:rPr>
          <w:rFonts w:asciiTheme="minorHAnsi" w:hAnsiTheme="minorHAnsi" w:cstheme="minorHAnsi"/>
          <w:b/>
          <w:sz w:val="32"/>
        </w:rPr>
      </w:pPr>
      <w:r w:rsidRPr="0004300B">
        <w:rPr>
          <w:rFonts w:asciiTheme="minorHAnsi" w:hAnsiTheme="minorHAnsi" w:cstheme="minorHAnsi"/>
          <w:b/>
          <w:sz w:val="28"/>
        </w:rPr>
        <w:t>FIRE SUPPRESSION SYSTEM PERMIT APPLICATION</w:t>
      </w:r>
      <w:r w:rsidRPr="0004300B">
        <w:rPr>
          <w:rFonts w:asciiTheme="minorHAnsi" w:hAnsiTheme="minorHAnsi" w:cstheme="minorHAnsi"/>
          <w:b/>
          <w:sz w:val="32"/>
        </w:rPr>
        <w:t xml:space="preserve"> </w:t>
      </w:r>
    </w:p>
    <w:p w:rsidR="005A3532" w:rsidRPr="0004300B" w:rsidRDefault="00460A8D" w:rsidP="005A3532">
      <w:pPr>
        <w:jc w:val="center"/>
        <w:rPr>
          <w:rFonts w:asciiTheme="minorHAnsi" w:hAnsiTheme="minorHAnsi" w:cstheme="minorHAnsi"/>
          <w:b/>
          <w:sz w:val="28"/>
          <w:szCs w:val="28"/>
        </w:rPr>
      </w:pPr>
      <w:r w:rsidRPr="0004300B">
        <w:rPr>
          <w:rFonts w:asciiTheme="minorHAnsi" w:hAnsiTheme="minorHAnsi" w:cstheme="minorHAnsi"/>
          <w:b/>
          <w:sz w:val="28"/>
          <w:szCs w:val="28"/>
        </w:rPr>
        <w:t>South</w:t>
      </w:r>
      <w:r w:rsidR="005A3532" w:rsidRPr="0004300B">
        <w:rPr>
          <w:rFonts w:asciiTheme="minorHAnsi" w:hAnsiTheme="minorHAnsi" w:cstheme="minorHAnsi"/>
          <w:b/>
          <w:sz w:val="28"/>
          <w:szCs w:val="28"/>
        </w:rPr>
        <w:t xml:space="preserve"> St. Paul</w:t>
      </w:r>
    </w:p>
    <w:p w:rsidR="005A3532" w:rsidRPr="0004300B" w:rsidRDefault="005A3532" w:rsidP="005A3532">
      <w:pPr>
        <w:pStyle w:val="Header"/>
        <w:tabs>
          <w:tab w:val="clear" w:pos="4320"/>
          <w:tab w:val="clear" w:pos="8640"/>
        </w:tabs>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1008"/>
        <w:gridCol w:w="2250"/>
      </w:tblGrid>
      <w:tr w:rsidR="005A3532" w:rsidRPr="0004300B" w:rsidTr="00B762D4">
        <w:tc>
          <w:tcPr>
            <w:tcW w:w="1008" w:type="dxa"/>
            <w:tcBorders>
              <w:bottom w:val="single" w:sz="4" w:space="0" w:color="auto"/>
            </w:tcBorders>
          </w:tcPr>
          <w:p w:rsidR="005A3532" w:rsidRPr="0004300B" w:rsidRDefault="005A3532" w:rsidP="00B762D4">
            <w:pPr>
              <w:rPr>
                <w:rFonts w:asciiTheme="minorHAnsi" w:hAnsiTheme="minorHAnsi" w:cstheme="minorHAnsi"/>
                <w:sz w:val="22"/>
                <w:u w:val="single"/>
              </w:rPr>
            </w:pPr>
            <w:r w:rsidRPr="0004300B">
              <w:rPr>
                <w:rFonts w:asciiTheme="minorHAnsi" w:hAnsiTheme="minorHAnsi" w:cstheme="minorHAnsi"/>
                <w:sz w:val="22"/>
              </w:rPr>
              <w:t xml:space="preserve">DATE: </w:t>
            </w:r>
          </w:p>
        </w:tc>
        <w:tc>
          <w:tcPr>
            <w:tcW w:w="2250" w:type="dxa"/>
            <w:tcBorders>
              <w:bottom w:val="single" w:sz="4" w:space="0" w:color="auto"/>
            </w:tcBorders>
          </w:tcPr>
          <w:p w:rsidR="005A3532" w:rsidRPr="0004300B" w:rsidRDefault="005A3532" w:rsidP="00B762D4">
            <w:pPr>
              <w:rPr>
                <w:rFonts w:asciiTheme="minorHAnsi" w:hAnsiTheme="minorHAnsi" w:cstheme="minorHAnsi"/>
                <w:sz w:val="22"/>
              </w:rPr>
            </w:pPr>
          </w:p>
        </w:tc>
      </w:tr>
    </w:tbl>
    <w:p w:rsidR="005A3532" w:rsidRPr="0004300B" w:rsidRDefault="005A3532" w:rsidP="005A3532">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0"/>
        <w:gridCol w:w="180"/>
        <w:gridCol w:w="7578"/>
      </w:tblGrid>
      <w:tr w:rsidR="005A3532" w:rsidRPr="0004300B" w:rsidTr="00B762D4">
        <w:trPr>
          <w:cantSplit/>
        </w:trPr>
        <w:tc>
          <w:tcPr>
            <w:tcW w:w="9576" w:type="dxa"/>
            <w:gridSpan w:val="4"/>
            <w:tcBorders>
              <w:bottom w:val="nil"/>
            </w:tcBorders>
            <w:shd w:val="pct5" w:color="auto" w:fill="FFFFFF"/>
          </w:tcPr>
          <w:p w:rsidR="005A3532" w:rsidRPr="0004300B" w:rsidRDefault="005A3532" w:rsidP="00B762D4">
            <w:pPr>
              <w:pStyle w:val="Header"/>
              <w:tabs>
                <w:tab w:val="clear" w:pos="4320"/>
                <w:tab w:val="clear" w:pos="8640"/>
              </w:tabs>
              <w:jc w:val="center"/>
              <w:rPr>
                <w:rFonts w:asciiTheme="minorHAnsi" w:hAnsiTheme="minorHAnsi" w:cstheme="minorHAnsi"/>
                <w:b/>
                <w:sz w:val="22"/>
              </w:rPr>
            </w:pPr>
            <w:r w:rsidRPr="0004300B">
              <w:rPr>
                <w:rFonts w:asciiTheme="minorHAnsi" w:hAnsiTheme="minorHAnsi" w:cstheme="minorHAnsi"/>
                <w:b/>
                <w:sz w:val="22"/>
              </w:rPr>
              <w:t>SITE INFORMATION</w:t>
            </w:r>
          </w:p>
        </w:tc>
      </w:tr>
      <w:tr w:rsidR="005A3532" w:rsidRPr="0004300B" w:rsidTr="00B762D4">
        <w:tc>
          <w:tcPr>
            <w:tcW w:w="1818" w:type="dxa"/>
            <w:gridSpan w:val="2"/>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ADDRESS:</w:t>
            </w:r>
          </w:p>
        </w:tc>
        <w:tc>
          <w:tcPr>
            <w:tcW w:w="7758" w:type="dxa"/>
            <w:gridSpan w:val="2"/>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r w:rsidR="005A3532" w:rsidRPr="0004300B" w:rsidTr="00B762D4">
        <w:tc>
          <w:tcPr>
            <w:tcW w:w="1368" w:type="dxa"/>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NAME:</w:t>
            </w:r>
          </w:p>
        </w:tc>
        <w:tc>
          <w:tcPr>
            <w:tcW w:w="8208" w:type="dxa"/>
            <w:gridSpan w:val="3"/>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r w:rsidR="005A3532" w:rsidRPr="0004300B" w:rsidTr="00B762D4">
        <w:tc>
          <w:tcPr>
            <w:tcW w:w="1998" w:type="dxa"/>
            <w:gridSpan w:val="3"/>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OWNER NAME:</w:t>
            </w:r>
          </w:p>
        </w:tc>
        <w:tc>
          <w:tcPr>
            <w:tcW w:w="7578" w:type="dxa"/>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bl>
    <w:p w:rsidR="005A3532" w:rsidRPr="0004300B" w:rsidRDefault="005A3532" w:rsidP="005A3532">
      <w:pPr>
        <w:pStyle w:val="Header"/>
        <w:tabs>
          <w:tab w:val="clear" w:pos="4320"/>
          <w:tab w:val="clear" w:pos="8640"/>
        </w:tabs>
        <w:rPr>
          <w:rFonts w:asciiTheme="minorHAnsi" w:hAnsiTheme="minorHAnsi" w:cstheme="minorHAnsi"/>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01"/>
        <w:gridCol w:w="129"/>
        <w:gridCol w:w="180"/>
        <w:gridCol w:w="2970"/>
        <w:gridCol w:w="990"/>
        <w:gridCol w:w="180"/>
        <w:gridCol w:w="1260"/>
        <w:gridCol w:w="1890"/>
      </w:tblGrid>
      <w:tr w:rsidR="005A3532" w:rsidRPr="0004300B" w:rsidTr="00B762D4">
        <w:trPr>
          <w:cantSplit/>
        </w:trPr>
        <w:tc>
          <w:tcPr>
            <w:tcW w:w="9558" w:type="dxa"/>
            <w:gridSpan w:val="9"/>
            <w:shd w:val="pct5" w:color="auto" w:fill="FFFFFF"/>
          </w:tcPr>
          <w:p w:rsidR="005A3532" w:rsidRPr="0004300B" w:rsidRDefault="005A3532" w:rsidP="00B762D4">
            <w:pPr>
              <w:pStyle w:val="Header"/>
              <w:tabs>
                <w:tab w:val="clear" w:pos="4320"/>
                <w:tab w:val="clear" w:pos="8640"/>
              </w:tabs>
              <w:jc w:val="center"/>
              <w:rPr>
                <w:rFonts w:asciiTheme="minorHAnsi" w:hAnsiTheme="minorHAnsi" w:cstheme="minorHAnsi"/>
                <w:bCs/>
                <w:sz w:val="22"/>
              </w:rPr>
            </w:pPr>
            <w:r w:rsidRPr="0004300B">
              <w:rPr>
                <w:rFonts w:asciiTheme="minorHAnsi" w:hAnsiTheme="minorHAnsi" w:cstheme="minorHAnsi"/>
                <w:b/>
                <w:sz w:val="22"/>
              </w:rPr>
              <w:t>CONTRACTOR INFORMATION</w:t>
            </w:r>
          </w:p>
        </w:tc>
      </w:tr>
      <w:tr w:rsidR="005A3532" w:rsidRPr="0004300B" w:rsidTr="00B762D4">
        <w:tc>
          <w:tcPr>
            <w:tcW w:w="1959" w:type="dxa"/>
            <w:gridSpan w:val="2"/>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CONTRACTOR:</w:t>
            </w:r>
          </w:p>
        </w:tc>
        <w:tc>
          <w:tcPr>
            <w:tcW w:w="7599" w:type="dxa"/>
            <w:gridSpan w:val="7"/>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r w:rsidR="005A3532" w:rsidRPr="0004300B" w:rsidTr="00B762D4">
        <w:tc>
          <w:tcPr>
            <w:tcW w:w="2088" w:type="dxa"/>
            <w:gridSpan w:val="3"/>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CONTACT NAME:</w:t>
            </w:r>
          </w:p>
        </w:tc>
        <w:tc>
          <w:tcPr>
            <w:tcW w:w="4320" w:type="dxa"/>
            <w:gridSpan w:val="4"/>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STATE #:</w:t>
            </w:r>
          </w:p>
        </w:tc>
        <w:tc>
          <w:tcPr>
            <w:tcW w:w="1890" w:type="dxa"/>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r w:rsidR="005A3532" w:rsidRPr="0004300B" w:rsidTr="00B762D4">
        <w:tc>
          <w:tcPr>
            <w:tcW w:w="2088" w:type="dxa"/>
            <w:gridSpan w:val="3"/>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ADDRESS:</w:t>
            </w:r>
          </w:p>
        </w:tc>
        <w:tc>
          <w:tcPr>
            <w:tcW w:w="7470" w:type="dxa"/>
            <w:gridSpan w:val="6"/>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r w:rsidR="005A3532" w:rsidRPr="0004300B" w:rsidTr="00B762D4">
        <w:trPr>
          <w:cantSplit/>
        </w:trPr>
        <w:tc>
          <w:tcPr>
            <w:tcW w:w="2268" w:type="dxa"/>
            <w:gridSpan w:val="4"/>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STATE/ZIP CODE:</w:t>
            </w:r>
          </w:p>
        </w:tc>
        <w:tc>
          <w:tcPr>
            <w:tcW w:w="7290" w:type="dxa"/>
            <w:gridSpan w:val="5"/>
            <w:tcBorders>
              <w:top w:val="nil"/>
              <w:bottom w:val="single" w:sz="4" w:space="0" w:color="auto"/>
            </w:tcBorders>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r w:rsidR="005A3532" w:rsidRPr="0004300B" w:rsidTr="00B762D4">
        <w:trPr>
          <w:cantSplit/>
        </w:trPr>
        <w:tc>
          <w:tcPr>
            <w:tcW w:w="1458" w:type="dxa"/>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PHONE #:</w:t>
            </w:r>
          </w:p>
        </w:tc>
        <w:tc>
          <w:tcPr>
            <w:tcW w:w="3780" w:type="dxa"/>
            <w:gridSpan w:val="4"/>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c>
          <w:tcPr>
            <w:tcW w:w="990" w:type="dxa"/>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r w:rsidRPr="0004300B">
              <w:rPr>
                <w:rFonts w:asciiTheme="minorHAnsi" w:hAnsiTheme="minorHAnsi" w:cstheme="minorHAnsi"/>
                <w:sz w:val="22"/>
              </w:rPr>
              <w:t>FAX #:</w:t>
            </w:r>
          </w:p>
        </w:tc>
        <w:tc>
          <w:tcPr>
            <w:tcW w:w="3330" w:type="dxa"/>
            <w:gridSpan w:val="3"/>
            <w:shd w:val="pct5" w:color="auto" w:fill="FFFFFF"/>
          </w:tcPr>
          <w:p w:rsidR="005A3532" w:rsidRPr="0004300B" w:rsidRDefault="005A3532" w:rsidP="00B762D4">
            <w:pPr>
              <w:pStyle w:val="Header"/>
              <w:tabs>
                <w:tab w:val="clear" w:pos="4320"/>
                <w:tab w:val="clear" w:pos="8640"/>
              </w:tabs>
              <w:rPr>
                <w:rFonts w:asciiTheme="minorHAnsi" w:hAnsiTheme="minorHAnsi" w:cstheme="minorHAnsi"/>
                <w:sz w:val="22"/>
              </w:rPr>
            </w:pPr>
          </w:p>
        </w:tc>
      </w:tr>
    </w:tbl>
    <w:p w:rsidR="005A3532" w:rsidRPr="0004300B" w:rsidRDefault="005A3532" w:rsidP="005A3532">
      <w:pPr>
        <w:pStyle w:val="Header"/>
        <w:tabs>
          <w:tab w:val="clear" w:pos="4320"/>
          <w:tab w:val="clear" w:pos="8640"/>
        </w:tabs>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2538"/>
        <w:gridCol w:w="360"/>
        <w:gridCol w:w="2250"/>
        <w:gridCol w:w="2160"/>
        <w:gridCol w:w="2250"/>
        <w:gridCol w:w="18"/>
      </w:tblGrid>
      <w:tr w:rsidR="005A3532" w:rsidRPr="0004300B" w:rsidTr="00B762D4">
        <w:trPr>
          <w:gridAfter w:val="1"/>
          <w:wAfter w:w="18" w:type="dxa"/>
        </w:trPr>
        <w:tc>
          <w:tcPr>
            <w:tcW w:w="2898" w:type="dxa"/>
            <w:gridSpan w:val="2"/>
            <w:tcBorders>
              <w:bottom w:val="single" w:sz="4" w:space="0" w:color="auto"/>
            </w:tcBorders>
          </w:tcPr>
          <w:p w:rsidR="005A3532" w:rsidRPr="0004300B" w:rsidRDefault="005A3532" w:rsidP="00B762D4">
            <w:pPr>
              <w:rPr>
                <w:rFonts w:asciiTheme="minorHAnsi" w:hAnsiTheme="minorHAnsi" w:cstheme="minorHAnsi"/>
                <w:b/>
                <w:sz w:val="22"/>
              </w:rPr>
            </w:pPr>
            <w:r w:rsidRPr="0004300B">
              <w:rPr>
                <w:rFonts w:asciiTheme="minorHAnsi" w:hAnsiTheme="minorHAnsi" w:cstheme="minorHAnsi"/>
                <w:b/>
                <w:sz w:val="22"/>
              </w:rPr>
              <w:t>Est. Date of Completion:</w:t>
            </w:r>
          </w:p>
        </w:tc>
        <w:tc>
          <w:tcPr>
            <w:tcW w:w="2250" w:type="dxa"/>
            <w:tcBorders>
              <w:bottom w:val="single" w:sz="4" w:space="0" w:color="auto"/>
            </w:tcBorders>
          </w:tcPr>
          <w:p w:rsidR="005A3532" w:rsidRPr="0004300B" w:rsidRDefault="005A3532" w:rsidP="00B762D4">
            <w:pPr>
              <w:rPr>
                <w:rFonts w:asciiTheme="minorHAnsi" w:hAnsiTheme="minorHAnsi" w:cstheme="minorHAnsi"/>
                <w:b/>
                <w:sz w:val="22"/>
              </w:rPr>
            </w:pPr>
          </w:p>
        </w:tc>
        <w:tc>
          <w:tcPr>
            <w:tcW w:w="2160" w:type="dxa"/>
            <w:tcBorders>
              <w:bottom w:val="single" w:sz="4" w:space="0" w:color="auto"/>
            </w:tcBorders>
          </w:tcPr>
          <w:p w:rsidR="005A3532" w:rsidRPr="0004300B" w:rsidRDefault="005A3532" w:rsidP="00B762D4">
            <w:pPr>
              <w:rPr>
                <w:rFonts w:asciiTheme="minorHAnsi" w:hAnsiTheme="minorHAnsi" w:cstheme="minorHAnsi"/>
                <w:b/>
                <w:sz w:val="22"/>
              </w:rPr>
            </w:pPr>
            <w:r w:rsidRPr="0004300B">
              <w:rPr>
                <w:rFonts w:asciiTheme="minorHAnsi" w:hAnsiTheme="minorHAnsi" w:cstheme="minorHAnsi"/>
                <w:b/>
                <w:sz w:val="22"/>
              </w:rPr>
              <w:t>Contract Amount:</w:t>
            </w:r>
          </w:p>
        </w:tc>
        <w:tc>
          <w:tcPr>
            <w:tcW w:w="2250" w:type="dxa"/>
            <w:tcBorders>
              <w:bottom w:val="single" w:sz="4" w:space="0" w:color="auto"/>
            </w:tcBorders>
          </w:tcPr>
          <w:p w:rsidR="005A3532" w:rsidRPr="0004300B" w:rsidRDefault="005A3532" w:rsidP="00B762D4">
            <w:pPr>
              <w:rPr>
                <w:rFonts w:asciiTheme="minorHAnsi" w:hAnsiTheme="minorHAnsi" w:cstheme="minorHAnsi"/>
                <w:b/>
                <w:sz w:val="22"/>
              </w:rPr>
            </w:pPr>
          </w:p>
        </w:tc>
      </w:tr>
      <w:tr w:rsidR="005A3532" w:rsidRPr="0004300B" w:rsidTr="00B762D4">
        <w:tc>
          <w:tcPr>
            <w:tcW w:w="2538" w:type="dxa"/>
            <w:tcBorders>
              <w:bottom w:val="single" w:sz="4" w:space="0" w:color="auto"/>
            </w:tcBorders>
          </w:tcPr>
          <w:p w:rsidR="005A3532" w:rsidRPr="0004300B" w:rsidRDefault="005A3532" w:rsidP="00B762D4">
            <w:pPr>
              <w:rPr>
                <w:rFonts w:asciiTheme="minorHAnsi" w:hAnsiTheme="minorHAnsi" w:cstheme="minorHAnsi"/>
                <w:b/>
                <w:sz w:val="22"/>
                <w:u w:val="single"/>
              </w:rPr>
            </w:pPr>
            <w:r w:rsidRPr="0004300B">
              <w:rPr>
                <w:rFonts w:asciiTheme="minorHAnsi" w:hAnsiTheme="minorHAnsi" w:cstheme="minorHAnsi"/>
                <w:b/>
                <w:sz w:val="22"/>
              </w:rPr>
              <w:t xml:space="preserve">Description  of Work:  </w:t>
            </w:r>
          </w:p>
        </w:tc>
        <w:tc>
          <w:tcPr>
            <w:tcW w:w="7038" w:type="dxa"/>
            <w:gridSpan w:val="5"/>
            <w:tcBorders>
              <w:bottom w:val="single" w:sz="4" w:space="0" w:color="auto"/>
            </w:tcBorders>
          </w:tcPr>
          <w:p w:rsidR="005A3532" w:rsidRPr="0004300B" w:rsidRDefault="005A3532" w:rsidP="00B762D4">
            <w:pPr>
              <w:rPr>
                <w:rFonts w:asciiTheme="minorHAnsi" w:hAnsiTheme="minorHAnsi" w:cstheme="minorHAnsi"/>
                <w:b/>
                <w:sz w:val="22"/>
              </w:rPr>
            </w:pPr>
          </w:p>
        </w:tc>
      </w:tr>
      <w:tr w:rsidR="005A3532" w:rsidRPr="0004300B" w:rsidTr="00B762D4">
        <w:trPr>
          <w:cantSplit/>
        </w:trPr>
        <w:tc>
          <w:tcPr>
            <w:tcW w:w="9576" w:type="dxa"/>
            <w:gridSpan w:val="6"/>
            <w:tcBorders>
              <w:top w:val="single" w:sz="4" w:space="0" w:color="auto"/>
              <w:bottom w:val="single" w:sz="4" w:space="0" w:color="auto"/>
            </w:tcBorders>
          </w:tcPr>
          <w:p w:rsidR="005A3532" w:rsidRPr="0004300B" w:rsidRDefault="005A3532" w:rsidP="00B762D4">
            <w:pPr>
              <w:rPr>
                <w:rFonts w:asciiTheme="minorHAnsi" w:hAnsiTheme="minorHAnsi" w:cstheme="minorHAnsi"/>
                <w:b/>
              </w:rPr>
            </w:pPr>
          </w:p>
        </w:tc>
      </w:tr>
      <w:tr w:rsidR="005A3532" w:rsidRPr="0004300B" w:rsidTr="00B762D4">
        <w:trPr>
          <w:cantSplit/>
        </w:trPr>
        <w:tc>
          <w:tcPr>
            <w:tcW w:w="9576" w:type="dxa"/>
            <w:gridSpan w:val="6"/>
            <w:tcBorders>
              <w:top w:val="single" w:sz="4" w:space="0" w:color="auto"/>
            </w:tcBorders>
          </w:tcPr>
          <w:p w:rsidR="005A3532" w:rsidRPr="0004300B" w:rsidRDefault="005A3532" w:rsidP="00B762D4">
            <w:pPr>
              <w:rPr>
                <w:rFonts w:asciiTheme="minorHAnsi" w:hAnsiTheme="minorHAnsi" w:cstheme="minorHAnsi"/>
                <w:b/>
              </w:rPr>
            </w:pPr>
          </w:p>
        </w:tc>
      </w:tr>
    </w:tbl>
    <w:p w:rsidR="005A3532" w:rsidRPr="0004300B" w:rsidRDefault="005A3532" w:rsidP="005A3532">
      <w:pPr>
        <w:rPr>
          <w:rFonts w:asciiTheme="minorHAnsi" w:hAnsiTheme="minorHAnsi" w:cstheme="minorHAnsi"/>
          <w:sz w:val="20"/>
        </w:rPr>
      </w:pPr>
    </w:p>
    <w:p w:rsidR="005A3532" w:rsidRPr="0004300B" w:rsidRDefault="005A3532" w:rsidP="005A3532">
      <w:pPr>
        <w:pStyle w:val="Header"/>
        <w:tabs>
          <w:tab w:val="clear" w:pos="4320"/>
          <w:tab w:val="clear" w:pos="8640"/>
        </w:tabs>
        <w:rPr>
          <w:rFonts w:asciiTheme="minorHAnsi" w:hAnsiTheme="minorHAnsi" w:cstheme="minorHAnsi"/>
          <w:sz w:val="22"/>
          <w:szCs w:val="22"/>
        </w:rPr>
      </w:pPr>
      <w:r w:rsidRPr="0004300B">
        <w:rPr>
          <w:rFonts w:asciiTheme="minorHAnsi" w:hAnsiTheme="minorHAnsi" w:cstheme="minorHAnsi"/>
          <w:b/>
          <w:sz w:val="22"/>
          <w:szCs w:val="22"/>
        </w:rPr>
        <w:t>PERMIT FEE SCHEDULE</w:t>
      </w:r>
      <w:r w:rsidRPr="0004300B">
        <w:rPr>
          <w:rFonts w:asciiTheme="minorHAnsi" w:hAnsiTheme="minorHAnsi" w:cstheme="minorHAnsi"/>
          <w:sz w:val="22"/>
          <w:szCs w:val="22"/>
        </w:rPr>
        <w:t>:</w:t>
      </w:r>
    </w:p>
    <w:tbl>
      <w:tblPr>
        <w:tblW w:w="0" w:type="auto"/>
        <w:tblLook w:val="01E0" w:firstRow="1" w:lastRow="1" w:firstColumn="1" w:lastColumn="1" w:noHBand="0" w:noVBand="0"/>
      </w:tblPr>
      <w:tblGrid>
        <w:gridCol w:w="3078"/>
        <w:gridCol w:w="1440"/>
        <w:gridCol w:w="450"/>
        <w:gridCol w:w="2340"/>
      </w:tblGrid>
      <w:tr w:rsidR="005A3532" w:rsidRPr="0004300B" w:rsidTr="005A3532">
        <w:trPr>
          <w:gridAfter w:val="1"/>
          <w:wAfter w:w="2340" w:type="dxa"/>
        </w:trPr>
        <w:tc>
          <w:tcPr>
            <w:tcW w:w="3078" w:type="dxa"/>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 xml:space="preserve">Valuation of Project  (V)   </w:t>
            </w:r>
          </w:p>
        </w:tc>
        <w:tc>
          <w:tcPr>
            <w:tcW w:w="1890" w:type="dxa"/>
            <w:gridSpan w:val="2"/>
            <w:tcBorders>
              <w:bottom w:val="single" w:sz="4" w:space="0" w:color="auto"/>
            </w:tcBorders>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w:t>
            </w:r>
          </w:p>
        </w:tc>
      </w:tr>
      <w:tr w:rsidR="005A3532" w:rsidRPr="0004300B" w:rsidTr="005A3532">
        <w:tc>
          <w:tcPr>
            <w:tcW w:w="3078" w:type="dxa"/>
            <w:tcBorders>
              <w:top w:val="single" w:sz="4" w:space="0" w:color="auto"/>
              <w:bottom w:val="single" w:sz="4" w:space="0" w:color="auto"/>
            </w:tcBorders>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 xml:space="preserve">V $                      </w:t>
            </w:r>
          </w:p>
        </w:tc>
        <w:tc>
          <w:tcPr>
            <w:tcW w:w="1440" w:type="dxa"/>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X   .0125 =</w:t>
            </w:r>
          </w:p>
        </w:tc>
        <w:tc>
          <w:tcPr>
            <w:tcW w:w="2790" w:type="dxa"/>
            <w:gridSpan w:val="2"/>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w:t>
            </w:r>
          </w:p>
        </w:tc>
      </w:tr>
      <w:tr w:rsidR="005A3532" w:rsidRPr="0004300B" w:rsidTr="005A3532">
        <w:tc>
          <w:tcPr>
            <w:tcW w:w="4518" w:type="dxa"/>
            <w:gridSpan w:val="2"/>
            <w:tcBorders>
              <w:top w:val="single" w:sz="4" w:space="0" w:color="auto"/>
              <w:bottom w:val="single" w:sz="4" w:space="0" w:color="auto"/>
            </w:tcBorders>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OR Minimum Permit Fee</w:t>
            </w:r>
          </w:p>
        </w:tc>
        <w:tc>
          <w:tcPr>
            <w:tcW w:w="2790" w:type="dxa"/>
            <w:gridSpan w:val="2"/>
            <w:tcBorders>
              <w:top w:val="single" w:sz="4" w:space="0" w:color="auto"/>
              <w:bottom w:val="single" w:sz="4" w:space="0" w:color="auto"/>
            </w:tcBorders>
            <w:shd w:val="clear" w:color="auto" w:fill="auto"/>
          </w:tcPr>
          <w:p w:rsidR="005A3532" w:rsidRPr="0004300B" w:rsidRDefault="005A3532" w:rsidP="0046152C">
            <w:pPr>
              <w:rPr>
                <w:rFonts w:asciiTheme="minorHAnsi" w:hAnsiTheme="minorHAnsi" w:cstheme="minorHAnsi"/>
                <w:b/>
                <w:sz w:val="22"/>
                <w:szCs w:val="22"/>
              </w:rPr>
            </w:pPr>
            <w:r w:rsidRPr="0004300B">
              <w:rPr>
                <w:rFonts w:asciiTheme="minorHAnsi" w:hAnsiTheme="minorHAnsi" w:cstheme="minorHAnsi"/>
                <w:b/>
                <w:sz w:val="22"/>
                <w:szCs w:val="22"/>
              </w:rPr>
              <w:t>$ 6</w:t>
            </w:r>
            <w:r w:rsidR="003834C7" w:rsidRPr="0004300B">
              <w:rPr>
                <w:rFonts w:asciiTheme="minorHAnsi" w:hAnsiTheme="minorHAnsi" w:cstheme="minorHAnsi"/>
                <w:b/>
                <w:sz w:val="22"/>
                <w:szCs w:val="22"/>
              </w:rPr>
              <w:t>6</w:t>
            </w:r>
            <w:r w:rsidRPr="0004300B">
              <w:rPr>
                <w:rFonts w:asciiTheme="minorHAnsi" w:hAnsiTheme="minorHAnsi" w:cstheme="minorHAnsi"/>
                <w:b/>
                <w:sz w:val="22"/>
                <w:szCs w:val="22"/>
              </w:rPr>
              <w:t>.</w:t>
            </w:r>
            <w:r w:rsidR="0046152C" w:rsidRPr="0004300B">
              <w:rPr>
                <w:rFonts w:asciiTheme="minorHAnsi" w:hAnsiTheme="minorHAnsi" w:cstheme="minorHAnsi"/>
                <w:b/>
                <w:sz w:val="22"/>
                <w:szCs w:val="22"/>
              </w:rPr>
              <w:t>50</w:t>
            </w:r>
          </w:p>
        </w:tc>
      </w:tr>
      <w:tr w:rsidR="005A3532" w:rsidRPr="0004300B" w:rsidTr="005A3532">
        <w:tc>
          <w:tcPr>
            <w:tcW w:w="4518" w:type="dxa"/>
            <w:gridSpan w:val="2"/>
            <w:tcBorders>
              <w:top w:val="single" w:sz="4" w:space="0" w:color="auto"/>
            </w:tcBorders>
            <w:shd w:val="clear" w:color="auto" w:fill="auto"/>
          </w:tcPr>
          <w:p w:rsidR="005A3532" w:rsidRPr="0004300B" w:rsidRDefault="005A3532" w:rsidP="00B762D4">
            <w:pPr>
              <w:rPr>
                <w:rFonts w:asciiTheme="minorHAnsi" w:hAnsiTheme="minorHAnsi" w:cstheme="minorHAnsi"/>
                <w:b/>
                <w:sz w:val="22"/>
                <w:szCs w:val="22"/>
              </w:rPr>
            </w:pPr>
          </w:p>
        </w:tc>
        <w:tc>
          <w:tcPr>
            <w:tcW w:w="2790" w:type="dxa"/>
            <w:gridSpan w:val="2"/>
            <w:tcBorders>
              <w:top w:val="single" w:sz="4" w:space="0" w:color="auto"/>
              <w:bottom w:val="single" w:sz="4" w:space="0" w:color="auto"/>
            </w:tcBorders>
            <w:shd w:val="clear" w:color="auto" w:fill="auto"/>
          </w:tcPr>
          <w:p w:rsidR="005A3532" w:rsidRPr="0004300B" w:rsidRDefault="005A3532" w:rsidP="00B762D4">
            <w:pPr>
              <w:rPr>
                <w:rFonts w:asciiTheme="minorHAnsi" w:hAnsiTheme="minorHAnsi" w:cstheme="minorHAnsi"/>
                <w:b/>
                <w:sz w:val="22"/>
                <w:szCs w:val="22"/>
              </w:rPr>
            </w:pPr>
            <w:r w:rsidRPr="0004300B">
              <w:rPr>
                <w:rFonts w:asciiTheme="minorHAnsi" w:hAnsiTheme="minorHAnsi" w:cstheme="minorHAnsi"/>
                <w:b/>
                <w:sz w:val="22"/>
                <w:szCs w:val="22"/>
              </w:rPr>
              <w:t>$                   Total Fee</w:t>
            </w:r>
          </w:p>
        </w:tc>
      </w:tr>
    </w:tbl>
    <w:p w:rsidR="005A3532" w:rsidRPr="0004300B" w:rsidRDefault="005A3532" w:rsidP="005A3532">
      <w:pPr>
        <w:rPr>
          <w:rFonts w:asciiTheme="minorHAnsi" w:hAnsiTheme="minorHAnsi" w:cstheme="minorHAnsi"/>
          <w:sz w:val="20"/>
        </w:rPr>
      </w:pPr>
    </w:p>
    <w:p w:rsidR="005A3532" w:rsidRPr="0004300B" w:rsidRDefault="005A3532" w:rsidP="005A3532">
      <w:pPr>
        <w:rPr>
          <w:rFonts w:asciiTheme="minorHAnsi" w:hAnsiTheme="minorHAnsi" w:cstheme="minorHAnsi"/>
          <w:sz w:val="22"/>
          <w:szCs w:val="22"/>
        </w:rPr>
      </w:pPr>
      <w:r w:rsidRPr="0004300B">
        <w:rPr>
          <w:rFonts w:asciiTheme="minorHAnsi" w:hAnsiTheme="minorHAnsi" w:cstheme="minorHAnsi"/>
          <w:sz w:val="22"/>
          <w:szCs w:val="22"/>
        </w:rPr>
        <w:t>All permit applications must be accomp</w:t>
      </w:r>
      <w:bookmarkStart w:id="0" w:name="_GoBack"/>
      <w:bookmarkEnd w:id="0"/>
      <w:r w:rsidRPr="0004300B">
        <w:rPr>
          <w:rFonts w:asciiTheme="minorHAnsi" w:hAnsiTheme="minorHAnsi" w:cstheme="minorHAnsi"/>
          <w:sz w:val="22"/>
          <w:szCs w:val="22"/>
        </w:rPr>
        <w:t>anied with:</w:t>
      </w:r>
    </w:p>
    <w:p w:rsidR="005A3532" w:rsidRPr="0004300B" w:rsidRDefault="005A3532" w:rsidP="0004300B">
      <w:pPr>
        <w:numPr>
          <w:ilvl w:val="0"/>
          <w:numId w:val="17"/>
        </w:numPr>
        <w:ind w:left="720"/>
        <w:rPr>
          <w:rFonts w:asciiTheme="minorHAnsi" w:hAnsiTheme="minorHAnsi" w:cstheme="minorHAnsi"/>
          <w:sz w:val="22"/>
          <w:szCs w:val="22"/>
        </w:rPr>
      </w:pPr>
      <w:r w:rsidRPr="0004300B">
        <w:rPr>
          <w:rFonts w:asciiTheme="minorHAnsi" w:hAnsiTheme="minorHAnsi" w:cstheme="minorHAnsi"/>
          <w:sz w:val="22"/>
          <w:szCs w:val="22"/>
        </w:rPr>
        <w:t>Two complete sets of drawings and specifications as listed in NFPA 13.</w:t>
      </w:r>
    </w:p>
    <w:p w:rsidR="005A3532" w:rsidRPr="0004300B" w:rsidRDefault="005A3532" w:rsidP="0004300B">
      <w:pPr>
        <w:numPr>
          <w:ilvl w:val="0"/>
          <w:numId w:val="17"/>
        </w:numPr>
        <w:ind w:left="720"/>
        <w:rPr>
          <w:rFonts w:asciiTheme="minorHAnsi" w:hAnsiTheme="minorHAnsi" w:cstheme="minorHAnsi"/>
          <w:sz w:val="22"/>
          <w:szCs w:val="22"/>
        </w:rPr>
      </w:pPr>
      <w:r w:rsidRPr="0004300B">
        <w:rPr>
          <w:rFonts w:asciiTheme="minorHAnsi" w:hAnsiTheme="minorHAnsi" w:cstheme="minorHAnsi"/>
          <w:sz w:val="22"/>
          <w:szCs w:val="22"/>
        </w:rPr>
        <w:t>Cut sheets on materials and components to be used.</w:t>
      </w:r>
    </w:p>
    <w:p w:rsidR="005A3532" w:rsidRPr="0004300B" w:rsidRDefault="005A3532" w:rsidP="0004300B">
      <w:pPr>
        <w:numPr>
          <w:ilvl w:val="0"/>
          <w:numId w:val="17"/>
        </w:numPr>
        <w:ind w:left="720"/>
        <w:rPr>
          <w:rFonts w:asciiTheme="minorHAnsi" w:hAnsiTheme="minorHAnsi" w:cstheme="minorHAnsi"/>
          <w:sz w:val="22"/>
          <w:szCs w:val="22"/>
        </w:rPr>
      </w:pPr>
      <w:r w:rsidRPr="0004300B">
        <w:rPr>
          <w:rFonts w:asciiTheme="minorHAnsi" w:hAnsiTheme="minorHAnsi" w:cstheme="minorHAnsi"/>
          <w:sz w:val="22"/>
          <w:szCs w:val="22"/>
        </w:rPr>
        <w:t>Description of the work to be performed.</w:t>
      </w:r>
    </w:p>
    <w:p w:rsidR="005A3532" w:rsidRPr="0004300B" w:rsidRDefault="005A3532" w:rsidP="005A3532">
      <w:pPr>
        <w:rPr>
          <w:rFonts w:asciiTheme="minorHAnsi" w:hAnsiTheme="minorHAnsi" w:cstheme="minorHAnsi"/>
          <w:sz w:val="22"/>
          <w:szCs w:val="22"/>
        </w:rPr>
      </w:pPr>
    </w:p>
    <w:p w:rsidR="005A3532" w:rsidRPr="0004300B" w:rsidRDefault="005A3532" w:rsidP="005A3532">
      <w:pPr>
        <w:rPr>
          <w:rFonts w:asciiTheme="minorHAnsi" w:hAnsiTheme="minorHAnsi" w:cstheme="minorHAnsi"/>
          <w:sz w:val="22"/>
          <w:szCs w:val="22"/>
        </w:rPr>
      </w:pPr>
      <w:r w:rsidRPr="0004300B">
        <w:rPr>
          <w:rFonts w:asciiTheme="minorHAnsi" w:hAnsiTheme="minorHAnsi" w:cstheme="minorHAnsi"/>
          <w:sz w:val="22"/>
          <w:szCs w:val="22"/>
        </w:rPr>
        <w:t>The undersigned hereby agrees to do all the work in accordance with the Local Jurisdiction, MN State Building Code, MN State Fire Code, to all recognized standards, and the conditions listed on the backside of this Permit application form.</w:t>
      </w:r>
    </w:p>
    <w:p w:rsidR="005A3532" w:rsidRPr="0004300B" w:rsidRDefault="005A3532" w:rsidP="005A3532">
      <w:pPr>
        <w:rPr>
          <w:rFonts w:asciiTheme="minorHAnsi" w:hAnsiTheme="minorHAnsi" w:cstheme="minorHAnsi"/>
        </w:rPr>
      </w:pPr>
    </w:p>
    <w:tbl>
      <w:tblPr>
        <w:tblW w:w="0" w:type="auto"/>
        <w:tblLayout w:type="fixed"/>
        <w:tblLook w:val="0000" w:firstRow="0" w:lastRow="0" w:firstColumn="0" w:lastColumn="0" w:noHBand="0" w:noVBand="0"/>
      </w:tblPr>
      <w:tblGrid>
        <w:gridCol w:w="1368"/>
        <w:gridCol w:w="4680"/>
      </w:tblGrid>
      <w:tr w:rsidR="005A3532" w:rsidRPr="0004300B" w:rsidTr="00B762D4">
        <w:tc>
          <w:tcPr>
            <w:tcW w:w="1368" w:type="dxa"/>
            <w:tcBorders>
              <w:bottom w:val="single" w:sz="4" w:space="0" w:color="auto"/>
            </w:tcBorders>
          </w:tcPr>
          <w:p w:rsidR="005A3532" w:rsidRPr="0004300B" w:rsidRDefault="005A3532" w:rsidP="00B762D4">
            <w:pPr>
              <w:pStyle w:val="Header"/>
              <w:tabs>
                <w:tab w:val="clear" w:pos="4320"/>
                <w:tab w:val="clear" w:pos="8640"/>
              </w:tabs>
              <w:rPr>
                <w:rFonts w:asciiTheme="minorHAnsi" w:hAnsiTheme="minorHAnsi" w:cstheme="minorHAnsi"/>
                <w:sz w:val="22"/>
                <w:szCs w:val="22"/>
              </w:rPr>
            </w:pPr>
            <w:r w:rsidRPr="0004300B">
              <w:rPr>
                <w:rFonts w:asciiTheme="minorHAnsi" w:hAnsiTheme="minorHAnsi" w:cstheme="minorHAnsi"/>
                <w:sz w:val="22"/>
                <w:szCs w:val="22"/>
              </w:rPr>
              <w:t xml:space="preserve">SIGNED: </w:t>
            </w:r>
          </w:p>
        </w:tc>
        <w:tc>
          <w:tcPr>
            <w:tcW w:w="4680" w:type="dxa"/>
            <w:tcBorders>
              <w:bottom w:val="single" w:sz="4" w:space="0" w:color="auto"/>
            </w:tcBorders>
          </w:tcPr>
          <w:p w:rsidR="005A3532" w:rsidRPr="0004300B" w:rsidRDefault="005A3532" w:rsidP="00B762D4">
            <w:pPr>
              <w:pStyle w:val="Header"/>
              <w:tabs>
                <w:tab w:val="clear" w:pos="4320"/>
                <w:tab w:val="clear" w:pos="8640"/>
              </w:tabs>
              <w:rPr>
                <w:rFonts w:asciiTheme="minorHAnsi" w:hAnsiTheme="minorHAnsi" w:cstheme="minorHAnsi"/>
                <w:sz w:val="22"/>
                <w:szCs w:val="22"/>
              </w:rPr>
            </w:pPr>
          </w:p>
        </w:tc>
      </w:tr>
      <w:tr w:rsidR="005A3532" w:rsidRPr="0004300B" w:rsidTr="00B762D4">
        <w:tc>
          <w:tcPr>
            <w:tcW w:w="1368" w:type="dxa"/>
            <w:tcBorders>
              <w:bottom w:val="single" w:sz="4" w:space="0" w:color="auto"/>
            </w:tcBorders>
          </w:tcPr>
          <w:p w:rsidR="005A3532" w:rsidRPr="0004300B" w:rsidRDefault="005A3532" w:rsidP="00B762D4">
            <w:pPr>
              <w:pStyle w:val="Header"/>
              <w:tabs>
                <w:tab w:val="clear" w:pos="4320"/>
                <w:tab w:val="clear" w:pos="8640"/>
              </w:tabs>
              <w:rPr>
                <w:rFonts w:asciiTheme="minorHAnsi" w:hAnsiTheme="minorHAnsi" w:cstheme="minorHAnsi"/>
                <w:sz w:val="22"/>
                <w:szCs w:val="22"/>
              </w:rPr>
            </w:pPr>
            <w:r w:rsidRPr="0004300B">
              <w:rPr>
                <w:rFonts w:asciiTheme="minorHAnsi" w:hAnsiTheme="minorHAnsi" w:cstheme="minorHAnsi"/>
                <w:sz w:val="22"/>
                <w:szCs w:val="22"/>
              </w:rPr>
              <w:t>PRINTED:</w:t>
            </w:r>
          </w:p>
        </w:tc>
        <w:tc>
          <w:tcPr>
            <w:tcW w:w="4680" w:type="dxa"/>
            <w:tcBorders>
              <w:bottom w:val="single" w:sz="4" w:space="0" w:color="auto"/>
            </w:tcBorders>
          </w:tcPr>
          <w:p w:rsidR="005A3532" w:rsidRPr="0004300B" w:rsidRDefault="005A3532" w:rsidP="00B762D4">
            <w:pPr>
              <w:pStyle w:val="Header"/>
              <w:tabs>
                <w:tab w:val="clear" w:pos="4320"/>
                <w:tab w:val="clear" w:pos="8640"/>
              </w:tabs>
              <w:rPr>
                <w:rFonts w:asciiTheme="minorHAnsi" w:hAnsiTheme="minorHAnsi" w:cstheme="minorHAnsi"/>
                <w:sz w:val="22"/>
                <w:szCs w:val="22"/>
              </w:rPr>
            </w:pPr>
          </w:p>
        </w:tc>
      </w:tr>
    </w:tbl>
    <w:p w:rsidR="005A3532" w:rsidRPr="0004300B" w:rsidRDefault="005A3532" w:rsidP="005A3532">
      <w:pPr>
        <w:pStyle w:val="Header"/>
        <w:tabs>
          <w:tab w:val="clear" w:pos="4320"/>
          <w:tab w:val="clear" w:pos="8640"/>
        </w:tabs>
        <w:rPr>
          <w:rFonts w:asciiTheme="minorHAnsi" w:hAnsiTheme="minorHAnsi" w:cstheme="minorHAnsi"/>
        </w:rPr>
      </w:pPr>
    </w:p>
    <w:p w:rsidR="005A3532" w:rsidRPr="0004300B" w:rsidRDefault="005A3532" w:rsidP="005A3532">
      <w:pPr>
        <w:rPr>
          <w:rFonts w:asciiTheme="minorHAnsi" w:hAnsiTheme="minorHAnsi" w:cstheme="minorHAnsi"/>
          <w:sz w:val="20"/>
        </w:rPr>
      </w:pPr>
    </w:p>
    <w:p w:rsidR="005A3532" w:rsidRPr="0004300B" w:rsidRDefault="005A3532" w:rsidP="005A3532">
      <w:pPr>
        <w:rPr>
          <w:rFonts w:asciiTheme="minorHAnsi" w:hAnsiTheme="minorHAnsi" w:cstheme="minorHAnsi"/>
          <w:sz w:val="20"/>
        </w:rPr>
      </w:pPr>
    </w:p>
    <w:p w:rsidR="005A3532" w:rsidRPr="0004300B" w:rsidRDefault="005A3532" w:rsidP="005A3532">
      <w:pPr>
        <w:pStyle w:val="Title"/>
        <w:rPr>
          <w:rFonts w:asciiTheme="minorHAnsi" w:hAnsiTheme="minorHAnsi" w:cstheme="minorHAnsi"/>
        </w:rPr>
      </w:pPr>
    </w:p>
    <w:p w:rsidR="005A3532" w:rsidRPr="0004300B" w:rsidRDefault="005A3532" w:rsidP="005A3532">
      <w:pPr>
        <w:pStyle w:val="Title"/>
        <w:rPr>
          <w:rFonts w:asciiTheme="minorHAnsi" w:hAnsiTheme="minorHAnsi" w:cstheme="minorHAnsi"/>
        </w:rPr>
      </w:pPr>
    </w:p>
    <w:p w:rsidR="005A3532" w:rsidRPr="0004300B" w:rsidRDefault="005A3532" w:rsidP="005A3532">
      <w:pPr>
        <w:pStyle w:val="Title"/>
        <w:rPr>
          <w:rFonts w:asciiTheme="minorHAnsi" w:hAnsiTheme="minorHAnsi" w:cstheme="minorHAnsi"/>
        </w:rPr>
      </w:pPr>
    </w:p>
    <w:p w:rsidR="005A3532" w:rsidRPr="0004300B" w:rsidRDefault="005A3532" w:rsidP="005A3532">
      <w:pPr>
        <w:pStyle w:val="Title"/>
        <w:rPr>
          <w:rFonts w:asciiTheme="minorHAnsi" w:hAnsiTheme="minorHAnsi" w:cstheme="minorHAnsi"/>
          <w:sz w:val="28"/>
          <w:szCs w:val="28"/>
        </w:rPr>
      </w:pPr>
      <w:r w:rsidRPr="0004300B">
        <w:rPr>
          <w:rFonts w:asciiTheme="minorHAnsi" w:hAnsiTheme="minorHAnsi" w:cstheme="minorHAnsi"/>
          <w:sz w:val="28"/>
          <w:szCs w:val="28"/>
        </w:rPr>
        <w:t>CONDITIONS OF PERMIT</w:t>
      </w:r>
    </w:p>
    <w:p w:rsidR="005A3532" w:rsidRPr="0004300B" w:rsidRDefault="005A3532" w:rsidP="005A3532">
      <w:pPr>
        <w:pStyle w:val="Title"/>
        <w:rPr>
          <w:rFonts w:asciiTheme="minorHAnsi" w:hAnsiTheme="minorHAnsi" w:cstheme="minorHAnsi"/>
        </w:rPr>
      </w:pP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SPRINKLER CONTRACTORS WILL PROVIDE THEIR CONTRACTORS CERTIFICATION INFORMATION WITH APPLICATION.</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ALL WORK MUST BE IN ACCORDANCE WITH APPLICABLE STATE AND LOCAL CODES, INCLUDING MSBC, MSFC, AND NFPA 13.</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PROVIDE AT LEAST TWO (2) SET OF WORKING PLANS IN ACCORDANCE TO NFPA 13.</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OWNER CERTIFICATE REQUIRED WITH SUBMITTAL.</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 xml:space="preserve">SPRINKLER HEADS INSTALLED MUST BE CORRECT FOR THE </w:t>
      </w:r>
      <w:r w:rsidR="00460A8D" w:rsidRPr="0004300B">
        <w:rPr>
          <w:rFonts w:asciiTheme="minorHAnsi" w:hAnsiTheme="minorHAnsi" w:cstheme="minorHAnsi"/>
          <w:b w:val="0"/>
        </w:rPr>
        <w:t>APPLICATION;</w:t>
      </w:r>
      <w:r w:rsidRPr="0004300B">
        <w:rPr>
          <w:rFonts w:asciiTheme="minorHAnsi" w:hAnsiTheme="minorHAnsi" w:cstheme="minorHAnsi"/>
          <w:b w:val="0"/>
        </w:rPr>
        <w:t xml:space="preserve"> ANY ALTERATIONS SHALL NOT CHANGE THE DESIGNED PERFORMANCE OF THE SYSTEM.</w:t>
      </w:r>
    </w:p>
    <w:p w:rsidR="005A3532" w:rsidRPr="0004300B" w:rsidRDefault="005A3532" w:rsidP="005A3532">
      <w:pPr>
        <w:pStyle w:val="Title"/>
        <w:numPr>
          <w:ilvl w:val="0"/>
          <w:numId w:val="18"/>
        </w:numPr>
        <w:jc w:val="left"/>
        <w:rPr>
          <w:rFonts w:asciiTheme="minorHAnsi" w:hAnsiTheme="minorHAnsi" w:cstheme="minorHAnsi"/>
        </w:rPr>
      </w:pPr>
      <w:r w:rsidRPr="0004300B">
        <w:rPr>
          <w:rFonts w:asciiTheme="minorHAnsi" w:hAnsiTheme="minorHAnsi" w:cstheme="minorHAnsi"/>
        </w:rPr>
        <w:t xml:space="preserve">NOTIFY THE SOUTH METRO FIRE DEPARTMENT </w:t>
      </w:r>
      <w:r w:rsidRPr="0004300B">
        <w:rPr>
          <w:rFonts w:asciiTheme="minorHAnsi" w:hAnsiTheme="minorHAnsi" w:cstheme="minorHAnsi"/>
          <w:i/>
        </w:rPr>
        <w:t>BEFORE</w:t>
      </w:r>
      <w:r w:rsidRPr="0004300B">
        <w:rPr>
          <w:rFonts w:asciiTheme="minorHAnsi" w:hAnsiTheme="minorHAnsi" w:cstheme="minorHAnsi"/>
        </w:rPr>
        <w:t xml:space="preserve"> THE SYSTEM OR ZONE IS SHUT DOWN AND WHEN THE SYSTEM OR ZONE IS AGAIN OPERATIONAL.</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A ROUGH-IN INSPECTION MUST BE COMPLETED AND APPROVED PRIOR TO CEILING INSTALLATION.</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 xml:space="preserve">FIELD VERIFICATION OF SPRINKLER HEAD SPACING IS REQUIRED AT THE TIME OF THE ROUGH-IN INSPECTION. </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MODIFICATIONS AFFECTING MORE THAN 20 SPRINKLERS WILL REQUIRE A FINAL ACCEPTANCE TEST NFPA 13.</w:t>
      </w:r>
    </w:p>
    <w:p w:rsidR="005A3532" w:rsidRPr="0004300B" w:rsidRDefault="005A3532" w:rsidP="005A3532">
      <w:pPr>
        <w:pStyle w:val="Title"/>
        <w:numPr>
          <w:ilvl w:val="0"/>
          <w:numId w:val="18"/>
        </w:numPr>
        <w:jc w:val="left"/>
        <w:rPr>
          <w:rFonts w:asciiTheme="minorHAnsi" w:hAnsiTheme="minorHAnsi" w:cstheme="minorHAnsi"/>
          <w:b w:val="0"/>
        </w:rPr>
      </w:pPr>
      <w:r w:rsidRPr="0004300B">
        <w:rPr>
          <w:rFonts w:asciiTheme="minorHAnsi" w:hAnsiTheme="minorHAnsi" w:cstheme="minorHAnsi"/>
          <w:b w:val="0"/>
        </w:rPr>
        <w:t>FINAL ACCEPTANCE TEST WILL BE WITNESSED BY THE FIRE DEPARTMENT.  AT THE TIME OF THE FINAL, THE SYSTEM AND ALL DEVICES WILL BE TESTED.  PERSONS NECESSARY TO RESET THE SYSTEM AND/OR DEVICES NEED TO BE PRESENT. TO SCHEDULE AN APPOINTMENT CALL (651) 552-4172 AT LEAST 3 DAYS IN ADVANCE.</w:t>
      </w:r>
    </w:p>
    <w:p w:rsidR="005A3532" w:rsidRPr="0004300B" w:rsidRDefault="005A3532" w:rsidP="005A3532">
      <w:pPr>
        <w:pStyle w:val="Title"/>
        <w:numPr>
          <w:ilvl w:val="0"/>
          <w:numId w:val="18"/>
        </w:numPr>
        <w:jc w:val="left"/>
        <w:rPr>
          <w:rFonts w:asciiTheme="minorHAnsi" w:hAnsiTheme="minorHAnsi" w:cstheme="minorHAnsi"/>
        </w:rPr>
      </w:pPr>
      <w:r w:rsidRPr="0004300B">
        <w:rPr>
          <w:rFonts w:asciiTheme="minorHAnsi" w:hAnsiTheme="minorHAnsi" w:cstheme="minorHAnsi"/>
        </w:rPr>
        <w:t>FOR NEW INSTALLATIONS PROVIDE ONE ADDITIONAL SET OF PLANS AND DESIGN INFORMATION TO:</w:t>
      </w:r>
    </w:p>
    <w:p w:rsidR="005A3532" w:rsidRPr="0004300B" w:rsidRDefault="005A3532" w:rsidP="005A3532">
      <w:pPr>
        <w:rPr>
          <w:rFonts w:asciiTheme="minorHAnsi" w:hAnsiTheme="minorHAnsi" w:cstheme="minorHAnsi"/>
        </w:rPr>
      </w:pPr>
    </w:p>
    <w:p w:rsidR="00EE3B5B" w:rsidRPr="0004300B" w:rsidRDefault="00EE3B5B" w:rsidP="00EE3B5B">
      <w:pPr>
        <w:ind w:firstLine="720"/>
        <w:jc w:val="center"/>
        <w:rPr>
          <w:rFonts w:asciiTheme="minorHAnsi" w:hAnsiTheme="minorHAnsi" w:cstheme="minorHAnsi"/>
        </w:rPr>
      </w:pPr>
      <w:r w:rsidRPr="0004300B">
        <w:rPr>
          <w:rFonts w:asciiTheme="minorHAnsi" w:hAnsiTheme="minorHAnsi" w:cstheme="minorHAnsi"/>
        </w:rPr>
        <w:t>Municipal Service Center</w:t>
      </w:r>
    </w:p>
    <w:p w:rsidR="00EE3B5B" w:rsidRPr="0004300B" w:rsidRDefault="00EE3B5B" w:rsidP="00EE3B5B">
      <w:pPr>
        <w:ind w:firstLine="720"/>
        <w:jc w:val="center"/>
        <w:rPr>
          <w:rFonts w:asciiTheme="minorHAnsi" w:hAnsiTheme="minorHAnsi" w:cstheme="minorHAnsi"/>
        </w:rPr>
      </w:pPr>
      <w:r w:rsidRPr="0004300B">
        <w:rPr>
          <w:rFonts w:asciiTheme="minorHAnsi" w:hAnsiTheme="minorHAnsi" w:cstheme="minorHAnsi"/>
        </w:rPr>
        <w:t>477 E Richmond</w:t>
      </w:r>
    </w:p>
    <w:p w:rsidR="00EE3B5B" w:rsidRPr="0004300B" w:rsidRDefault="00EE3B5B" w:rsidP="00EE3B5B">
      <w:pPr>
        <w:ind w:firstLine="720"/>
        <w:jc w:val="center"/>
        <w:rPr>
          <w:rFonts w:asciiTheme="minorHAnsi" w:hAnsiTheme="minorHAnsi" w:cstheme="minorHAnsi"/>
        </w:rPr>
      </w:pPr>
      <w:r w:rsidRPr="0004300B">
        <w:rPr>
          <w:rFonts w:asciiTheme="minorHAnsi" w:hAnsiTheme="minorHAnsi" w:cstheme="minorHAnsi"/>
        </w:rPr>
        <w:t>South St. Paul, MN 55075</w:t>
      </w:r>
    </w:p>
    <w:p w:rsidR="00EE3B5B" w:rsidRPr="0004300B" w:rsidRDefault="00EE3B5B" w:rsidP="00EE3B5B">
      <w:pPr>
        <w:ind w:firstLine="720"/>
        <w:jc w:val="center"/>
        <w:rPr>
          <w:rFonts w:asciiTheme="minorHAnsi" w:hAnsiTheme="minorHAnsi" w:cstheme="minorHAnsi"/>
        </w:rPr>
      </w:pPr>
      <w:r w:rsidRPr="0004300B">
        <w:rPr>
          <w:rFonts w:asciiTheme="minorHAnsi" w:hAnsiTheme="minorHAnsi" w:cstheme="minorHAnsi"/>
        </w:rPr>
        <w:t>ATTN: ENG</w:t>
      </w:r>
      <w:r w:rsidR="00460A8D" w:rsidRPr="0004300B">
        <w:rPr>
          <w:rFonts w:asciiTheme="minorHAnsi" w:hAnsiTheme="minorHAnsi" w:cstheme="minorHAnsi"/>
        </w:rPr>
        <w:t>IN</w:t>
      </w:r>
      <w:r w:rsidRPr="0004300B">
        <w:rPr>
          <w:rFonts w:asciiTheme="minorHAnsi" w:hAnsiTheme="minorHAnsi" w:cstheme="minorHAnsi"/>
        </w:rPr>
        <w:t>EERING</w:t>
      </w:r>
    </w:p>
    <w:p w:rsidR="00EE3B5B" w:rsidRPr="0004300B" w:rsidRDefault="00EE3B5B" w:rsidP="00EE3B5B">
      <w:pPr>
        <w:ind w:firstLine="720"/>
        <w:jc w:val="center"/>
        <w:rPr>
          <w:rFonts w:asciiTheme="minorHAnsi" w:hAnsiTheme="minorHAnsi" w:cstheme="minorHAnsi"/>
          <w:b/>
        </w:rPr>
      </w:pPr>
      <w:r w:rsidRPr="0004300B">
        <w:rPr>
          <w:rFonts w:asciiTheme="minorHAnsi" w:hAnsiTheme="minorHAnsi" w:cstheme="minorHAnsi"/>
          <w:b/>
        </w:rPr>
        <w:t>(651)554-3225</w:t>
      </w:r>
    </w:p>
    <w:p w:rsidR="00ED7EC1" w:rsidRPr="005A3532" w:rsidRDefault="00ED7EC1" w:rsidP="005A3532"/>
    <w:sectPr w:rsidR="00ED7EC1" w:rsidRPr="005A3532"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04300B"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2">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52206"/>
    <w:multiLevelType w:val="singleLevel"/>
    <w:tmpl w:val="0409000F"/>
    <w:lvl w:ilvl="0">
      <w:start w:val="1"/>
      <w:numFmt w:val="decimal"/>
      <w:lvlText w:val="%1."/>
      <w:lvlJc w:val="left"/>
      <w:pPr>
        <w:tabs>
          <w:tab w:val="num" w:pos="360"/>
        </w:tabs>
        <w:ind w:left="360" w:hanging="360"/>
      </w:pPr>
    </w:lvl>
  </w:abstractNum>
  <w:abstractNum w:abstractNumId="5">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7">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4"/>
  </w:num>
  <w:num w:numId="3">
    <w:abstractNumId w:val="5"/>
  </w:num>
  <w:num w:numId="4">
    <w:abstractNumId w:val="10"/>
  </w:num>
  <w:num w:numId="5">
    <w:abstractNumId w:val="13"/>
  </w:num>
  <w:num w:numId="6">
    <w:abstractNumId w:val="11"/>
  </w:num>
  <w:num w:numId="7">
    <w:abstractNumId w:val="8"/>
  </w:num>
  <w:num w:numId="8">
    <w:abstractNumId w:val="4"/>
  </w:num>
  <w:num w:numId="9">
    <w:abstractNumId w:val="16"/>
  </w:num>
  <w:num w:numId="10">
    <w:abstractNumId w:val="15"/>
  </w:num>
  <w:num w:numId="11">
    <w:abstractNumId w:val="1"/>
  </w:num>
  <w:num w:numId="12">
    <w:abstractNumId w:val="12"/>
  </w:num>
  <w:num w:numId="13">
    <w:abstractNumId w:val="7"/>
  </w:num>
  <w:num w:numId="14">
    <w:abstractNumId w:val="6"/>
  </w:num>
  <w:num w:numId="15">
    <w:abstractNumId w:val="3"/>
  </w:num>
  <w:num w:numId="16">
    <w:abstractNumId w:val="9"/>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4300B"/>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834C7"/>
    <w:rsid w:val="003A53C8"/>
    <w:rsid w:val="003C59B3"/>
    <w:rsid w:val="003F5794"/>
    <w:rsid w:val="004204DD"/>
    <w:rsid w:val="004219E1"/>
    <w:rsid w:val="00422708"/>
    <w:rsid w:val="004364D1"/>
    <w:rsid w:val="004476EC"/>
    <w:rsid w:val="00460A8D"/>
    <w:rsid w:val="0046152C"/>
    <w:rsid w:val="004A13D0"/>
    <w:rsid w:val="00513B0B"/>
    <w:rsid w:val="00526609"/>
    <w:rsid w:val="005747E3"/>
    <w:rsid w:val="005A3532"/>
    <w:rsid w:val="0062657E"/>
    <w:rsid w:val="0063703A"/>
    <w:rsid w:val="0064791A"/>
    <w:rsid w:val="00651065"/>
    <w:rsid w:val="00677AE4"/>
    <w:rsid w:val="006A2B0D"/>
    <w:rsid w:val="006C40CC"/>
    <w:rsid w:val="006F4867"/>
    <w:rsid w:val="007015A5"/>
    <w:rsid w:val="00701C73"/>
    <w:rsid w:val="00786EC0"/>
    <w:rsid w:val="007C2769"/>
    <w:rsid w:val="00934141"/>
    <w:rsid w:val="009C6C0D"/>
    <w:rsid w:val="00A210A8"/>
    <w:rsid w:val="00A44437"/>
    <w:rsid w:val="00A44460"/>
    <w:rsid w:val="00A532B2"/>
    <w:rsid w:val="00A61753"/>
    <w:rsid w:val="00A803BF"/>
    <w:rsid w:val="00AB25AA"/>
    <w:rsid w:val="00AB29AF"/>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EE3B5B"/>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6</cp:revision>
  <cp:lastPrinted>2013-08-14T15:53:00Z</cp:lastPrinted>
  <dcterms:created xsi:type="dcterms:W3CDTF">2013-08-14T16:22:00Z</dcterms:created>
  <dcterms:modified xsi:type="dcterms:W3CDTF">2015-09-17T20:52:00Z</dcterms:modified>
</cp:coreProperties>
</file>